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120" w:rsidRPr="00AB5DC2" w:rsidRDefault="00421033" w:rsidP="00BB41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D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Автоматизация Fresh</w:t>
      </w:r>
    </w:p>
    <w:sdt>
      <w:sdtPr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id w:val="127405462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446B12" w:rsidRPr="00AB5DC2" w:rsidRDefault="00446B12">
          <w:pPr>
            <w:pStyle w:val="a5"/>
            <w:rPr>
              <w:rFonts w:ascii="Times New Roman" w:hAnsi="Times New Roman" w:cs="Times New Roman"/>
              <w:sz w:val="26"/>
              <w:szCs w:val="26"/>
            </w:rPr>
          </w:pPr>
        </w:p>
        <w:p w:rsidR="006F6F65" w:rsidRPr="00AB5DC2" w:rsidRDefault="00446B12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r w:rsidRPr="00AB5DC2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AB5DC2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AB5DC2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229067307" w:history="1">
            <w:r w:rsidR="006F6F65" w:rsidRPr="00AB5DC2">
              <w:rPr>
                <w:rStyle w:val="a4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1. Функциональное назначение CRM: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_Toc229067307 \h </w:instrTex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F6F65" w:rsidRPr="00AB5DC2" w:rsidRDefault="00AB5DC2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229067308" w:history="1">
            <w:r w:rsidR="006F6F65" w:rsidRPr="00AB5DC2">
              <w:rPr>
                <w:rStyle w:val="a4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1.1. Назначение ПО, его основное функциональное назначение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_Toc229067308 \h </w:instrTex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F6F65" w:rsidRPr="00AB5DC2" w:rsidRDefault="00AB5DC2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229067309" w:history="1">
            <w:r w:rsidR="006F6F65" w:rsidRPr="00AB5DC2">
              <w:rPr>
                <w:rStyle w:val="a4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1.2. Задачи, которые решает ПО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_Toc229067309 \h </w:instrTex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F6F65" w:rsidRPr="00AB5DC2" w:rsidRDefault="00AB5DC2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229067310" w:history="1">
            <w:r w:rsidR="006F6F65" w:rsidRPr="00AB5DC2">
              <w:rPr>
                <w:rStyle w:val="a4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1.3. Вводная информация и выходные данные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_Toc229067310 \h </w:instrTex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F6F65" w:rsidRPr="00AB5DC2" w:rsidRDefault="00AB5DC2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229067311" w:history="1">
            <w:r w:rsidR="006F6F65" w:rsidRPr="00AB5DC2">
              <w:rPr>
                <w:rStyle w:val="a4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2. Требования, необходимые для установки ПО и его использования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_Toc229067311 \h </w:instrTex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F6F65" w:rsidRPr="00AB5DC2" w:rsidRDefault="00AB5DC2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  <w:lang w:eastAsia="ru-RU"/>
            </w:rPr>
          </w:pPr>
          <w:hyperlink w:anchor="_Toc229067312" w:history="1">
            <w:r w:rsidR="006F6F65" w:rsidRPr="00AB5DC2">
              <w:rPr>
                <w:rStyle w:val="a4"/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3. Руководство пользователя CRM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_Toc229067312 \h </w:instrTex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</w:t>
            </w:r>
            <w:r w:rsidR="006F6F65" w:rsidRPr="00AB5DC2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446B12" w:rsidRPr="00AB5DC2" w:rsidRDefault="00446B12">
          <w:pPr>
            <w:rPr>
              <w:rFonts w:ascii="Times New Roman" w:hAnsi="Times New Roman" w:cs="Times New Roman"/>
              <w:sz w:val="26"/>
              <w:szCs w:val="26"/>
            </w:rPr>
          </w:pPr>
          <w:r w:rsidRPr="00AB5DC2">
            <w:rPr>
              <w:rFonts w:ascii="Times New Roman" w:hAnsi="Times New Roman" w:cs="Times New Roman"/>
              <w:bCs/>
              <w:sz w:val="26"/>
              <w:szCs w:val="26"/>
            </w:rPr>
            <w:fldChar w:fldCharType="end"/>
          </w:r>
        </w:p>
      </w:sdtContent>
    </w:sdt>
    <w:p w:rsidR="00421033" w:rsidRPr="00AC0CE5" w:rsidRDefault="00421033" w:rsidP="00BB4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4120" w:rsidRPr="00AC0CE5" w:rsidRDefault="00BB4120" w:rsidP="00446B12">
      <w:pPr>
        <w:pStyle w:val="2"/>
        <w:rPr>
          <w:rFonts w:ascii="Times New Roman" w:eastAsia="Times New Roman" w:hAnsi="Times New Roman" w:cs="Times New Roman"/>
          <w:b/>
          <w:color w:val="auto"/>
          <w:lang w:eastAsia="ru-RU"/>
        </w:rPr>
      </w:pPr>
      <w:bookmarkStart w:id="0" w:name="_Toc229067307"/>
      <w:r w:rsidRPr="00AC0CE5">
        <w:rPr>
          <w:rFonts w:ascii="Times New Roman" w:eastAsia="Times New Roman" w:hAnsi="Times New Roman" w:cs="Times New Roman"/>
          <w:b/>
          <w:color w:val="auto"/>
          <w:lang w:eastAsia="ru-RU"/>
        </w:rPr>
        <w:t>1. Функциональное назначение CRM:</w:t>
      </w:r>
      <w:bookmarkEnd w:id="0"/>
    </w:p>
    <w:p w:rsidR="00BB4120" w:rsidRPr="00AC0CE5" w:rsidRDefault="00BB4120" w:rsidP="006F6F65">
      <w:pPr>
        <w:pStyle w:val="2"/>
        <w:rPr>
          <w:rFonts w:ascii="Times New Roman" w:eastAsia="Times New Roman" w:hAnsi="Times New Roman" w:cs="Times New Roman"/>
          <w:b/>
          <w:color w:val="auto"/>
          <w:lang w:eastAsia="ru-RU"/>
        </w:rPr>
      </w:pPr>
      <w:bookmarkStart w:id="1" w:name="_Toc229067308"/>
      <w:r w:rsidRPr="00AC0CE5">
        <w:rPr>
          <w:rFonts w:ascii="Times New Roman" w:eastAsia="Times New Roman" w:hAnsi="Times New Roman" w:cs="Times New Roman"/>
          <w:b/>
          <w:color w:val="auto"/>
          <w:lang w:eastAsia="ru-RU"/>
        </w:rPr>
        <w:t>1.1. Назначение ПО, его основное функциональное назначение</w:t>
      </w:r>
      <w:bookmarkEnd w:id="1"/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FRESH CRM — комплексное программное обеспечение для управления взаимоотношениями с клиентами и оптимизации бизнес</w:t>
      </w: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noBreakHyphen/>
        <w:t>процессов компаний автомобильного бизнеса. </w:t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Основное назначение — централизация данных о клиентах, сделках и задачах в единой цифровой среде для повышения эффективности поставок и продаж автомобилей.</w:t>
      </w:r>
      <w:bookmarkStart w:id="2" w:name="_GoBack"/>
      <w:bookmarkEnd w:id="2"/>
    </w:p>
    <w:p w:rsidR="00BB4120" w:rsidRPr="00AC0CE5" w:rsidRDefault="00BB4120" w:rsidP="006F6F65">
      <w:pPr>
        <w:pStyle w:val="2"/>
        <w:rPr>
          <w:rFonts w:ascii="Times New Roman" w:eastAsia="Times New Roman" w:hAnsi="Times New Roman" w:cs="Times New Roman"/>
          <w:b/>
          <w:color w:val="auto"/>
          <w:lang w:eastAsia="ru-RU"/>
        </w:rPr>
      </w:pPr>
      <w:bookmarkStart w:id="3" w:name="_Toc229067309"/>
      <w:r w:rsidRPr="00AC0CE5">
        <w:rPr>
          <w:rFonts w:ascii="Times New Roman" w:eastAsia="Times New Roman" w:hAnsi="Times New Roman" w:cs="Times New Roman"/>
          <w:b/>
          <w:color w:val="auto"/>
          <w:lang w:eastAsia="ru-RU"/>
        </w:rPr>
        <w:t>1.2. Задачи, которые решает ПО</w:t>
      </w:r>
      <w:bookmarkEnd w:id="3"/>
    </w:p>
    <w:p w:rsidR="00BB4120" w:rsidRPr="00AC0CE5" w:rsidRDefault="00BB4120" w:rsidP="00BB4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Автоматизация бизнес</w:t>
      </w: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noBreakHyphen/>
        <w:t>процессов: сокращение ручного труда, стандартизация операций, ускорение обработки данных.</w:t>
      </w:r>
    </w:p>
    <w:p w:rsidR="00BB4120" w:rsidRPr="00AC0CE5" w:rsidRDefault="00BB4120" w:rsidP="00BB4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Управление продажами: отслеживание воронки продаж, контроль сделок, анализ эффективности менеджеров.</w:t>
      </w:r>
    </w:p>
    <w:p w:rsidR="00BB4120" w:rsidRPr="00AC0CE5" w:rsidRDefault="00BB4120" w:rsidP="00BB4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Управление поставками: отслеживание воронки поставок, контроль сделок, анализ эффективности менеджеров.</w:t>
      </w:r>
    </w:p>
    <w:p w:rsidR="00BB4120" w:rsidRPr="00AC0CE5" w:rsidRDefault="00BB4120" w:rsidP="00BB4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Ведение учета и обработка обращений клиентов: регистрация запросов, фиксация истории взаимодействия, быстрое реагирование на обращения.</w:t>
      </w:r>
    </w:p>
    <w:p w:rsidR="00BB4120" w:rsidRPr="00AC0CE5" w:rsidRDefault="00BB4120" w:rsidP="00BB4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Учет сделок: полный цикл от заявки до закрытия, хранение документов и условий сделки.</w:t>
      </w:r>
    </w:p>
    <w:p w:rsidR="00BB4120" w:rsidRPr="00AC0CE5" w:rsidRDefault="00BB4120" w:rsidP="00BB4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Планирование задач: постановка и контроль событий, распределение нагрузки между сотрудниками.</w:t>
      </w:r>
    </w:p>
    <w:p w:rsidR="00BB4120" w:rsidRPr="00AC0CE5" w:rsidRDefault="00BB4120" w:rsidP="00BB4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Оптимизация работы сотрудников компании: автоматизация рутинных задач, удобный интерфейс, интеграция инструментов в одной системе, наличие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микросервисов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увеличение скорости работы сотрудников.</w:t>
      </w:r>
    </w:p>
    <w:p w:rsidR="00BB4120" w:rsidRPr="00AC0CE5" w:rsidRDefault="00BB4120" w:rsidP="00BB412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качества: мониторинг выполнения стандартов, отчеты результативности, выявление слабых мест в процессах.</w:t>
      </w:r>
    </w:p>
    <w:p w:rsidR="00BB4120" w:rsidRPr="00AC0CE5" w:rsidRDefault="00BB4120" w:rsidP="006F6F65">
      <w:pPr>
        <w:pStyle w:val="2"/>
        <w:rPr>
          <w:rFonts w:ascii="Times New Roman" w:eastAsia="Times New Roman" w:hAnsi="Times New Roman" w:cs="Times New Roman"/>
          <w:b/>
          <w:color w:val="auto"/>
          <w:lang w:eastAsia="ru-RU"/>
        </w:rPr>
      </w:pPr>
      <w:bookmarkStart w:id="4" w:name="_Toc229067310"/>
      <w:r w:rsidRPr="00AC0CE5">
        <w:rPr>
          <w:rFonts w:ascii="Times New Roman" w:eastAsia="Times New Roman" w:hAnsi="Times New Roman" w:cs="Times New Roman"/>
          <w:b/>
          <w:color w:val="auto"/>
          <w:lang w:eastAsia="ru-RU"/>
        </w:rPr>
        <w:t>1.3. Вводная информация и выходные данные</w:t>
      </w:r>
      <w:bookmarkEnd w:id="4"/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Вводная информация (данные, поступающие в систему):</w:t>
      </w:r>
    </w:p>
    <w:p w:rsidR="00BB4120" w:rsidRPr="00AC0CE5" w:rsidRDefault="00BB4120" w:rsidP="00BB4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входящий трафик (звонки/заявки по источникам)</w:t>
      </w:r>
    </w:p>
    <w:p w:rsidR="00BB4120" w:rsidRPr="00AC0CE5" w:rsidRDefault="00BB4120" w:rsidP="00BB4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данные о транспортных средствах (характеристики, состояние, история обслуживания, документация);</w:t>
      </w:r>
    </w:p>
    <w:p w:rsidR="00BB4120" w:rsidRPr="00AC0CE5" w:rsidRDefault="00BB4120" w:rsidP="00BB4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клиентах (контактная информация);</w:t>
      </w:r>
    </w:p>
    <w:p w:rsidR="00BB4120" w:rsidRPr="00AC0CE5" w:rsidRDefault="00BB4120" w:rsidP="00BB4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 сотрудниках (контактная информация);</w:t>
      </w:r>
    </w:p>
    <w:p w:rsidR="00BB4120" w:rsidRPr="00AC0CE5" w:rsidRDefault="00BB4120" w:rsidP="00BB4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результаты диагностики и криминалистической проверки ТС;</w:t>
      </w:r>
    </w:p>
    <w:p w:rsidR="00BB4120" w:rsidRPr="00AC0CE5" w:rsidRDefault="00BB4120" w:rsidP="00BB4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данные от систем операционного учета (переоценки, логистика);</w:t>
      </w:r>
    </w:p>
    <w:p w:rsidR="00BB4120" w:rsidRPr="00AC0CE5" w:rsidRDefault="00BB4120" w:rsidP="00BB41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документооборот с 1С.</w:t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Выходные данные (результаты работы системы):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организационная структура холдинга (города, локации,</w:t>
      </w:r>
      <w:r w:rsidR="00446B12"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франчайзи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актуальные отчеты в BI-системе (продажи, поставки, эффективность, логистика, финансы, трафик);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обновленные карточки клиентов, ТС, сделок;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события и напоминания в календаре;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уведомления о сроках, событиях, отклонениях от норм;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актуальные склады ТС для продажи, аукциона;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аналитика по загрузке подразделений и сотрудников;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 по оптимизации процессов;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нотификации;</w:t>
      </w:r>
    </w:p>
    <w:p w:rsidR="00BB4120" w:rsidRPr="00AC0CE5" w:rsidRDefault="00BB4120" w:rsidP="00BB412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хранение документов (договоры, акты, счета).</w:t>
      </w:r>
    </w:p>
    <w:p w:rsidR="00BB4120" w:rsidRPr="00AC0CE5" w:rsidRDefault="00BB4120" w:rsidP="00421033">
      <w:pPr>
        <w:pStyle w:val="2"/>
        <w:jc w:val="both"/>
        <w:rPr>
          <w:rFonts w:ascii="Times New Roman" w:eastAsia="Times New Roman" w:hAnsi="Times New Roman" w:cs="Times New Roman"/>
          <w:b/>
          <w:color w:val="auto"/>
          <w:lang w:eastAsia="ru-RU"/>
        </w:rPr>
      </w:pPr>
      <w:bookmarkStart w:id="5" w:name="_Toc229067311"/>
      <w:r w:rsidRPr="00AC0CE5">
        <w:rPr>
          <w:rFonts w:ascii="Times New Roman" w:eastAsia="Times New Roman" w:hAnsi="Times New Roman" w:cs="Times New Roman"/>
          <w:b/>
          <w:color w:val="auto"/>
          <w:lang w:eastAsia="ru-RU"/>
        </w:rPr>
        <w:t>2. Требования, необходимые для установки ПО и его использования</w:t>
      </w:r>
      <w:bookmarkEnd w:id="5"/>
    </w:p>
    <w:p w:rsidR="00BB4120" w:rsidRPr="00AC0CE5" w:rsidRDefault="00BB4120" w:rsidP="00BB41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функционирует с использованием следующего программного обеспечения на стороне пользователя:</w:t>
      </w:r>
    </w:p>
    <w:p w:rsidR="00BB4120" w:rsidRPr="00AC0CE5" w:rsidRDefault="00BB4120" w:rsidP="00BB412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операционная система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Windows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версий 7, 10, 11, операционная система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Linux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операционная система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Mac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OS;</w:t>
      </w:r>
    </w:p>
    <w:p w:rsidR="00BB4120" w:rsidRPr="00AC0CE5" w:rsidRDefault="00BB4120" w:rsidP="00BB412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разрешение экрана 1920х1080;</w:t>
      </w:r>
    </w:p>
    <w:p w:rsidR="00BB4120" w:rsidRPr="00AC0CE5" w:rsidRDefault="00BB4120" w:rsidP="00BB412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Интернет-соединения;</w:t>
      </w:r>
    </w:p>
    <w:p w:rsidR="00BB4120" w:rsidRPr="00AC0CE5" w:rsidRDefault="00BB4120" w:rsidP="00BB4120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установленного браузера.</w:t>
      </w:r>
    </w:p>
    <w:p w:rsidR="00BB4120" w:rsidRPr="00AC0CE5" w:rsidRDefault="00BB4120" w:rsidP="00421033">
      <w:pPr>
        <w:pStyle w:val="2"/>
        <w:rPr>
          <w:rFonts w:ascii="Times New Roman" w:eastAsia="Times New Roman" w:hAnsi="Times New Roman" w:cs="Times New Roman"/>
          <w:b/>
          <w:color w:val="auto"/>
          <w:lang w:eastAsia="ru-RU"/>
        </w:rPr>
      </w:pPr>
      <w:bookmarkStart w:id="6" w:name="_Toc229067312"/>
      <w:r w:rsidRPr="00AC0CE5">
        <w:rPr>
          <w:rFonts w:ascii="Times New Roman" w:eastAsia="Times New Roman" w:hAnsi="Times New Roman" w:cs="Times New Roman"/>
          <w:b/>
          <w:color w:val="auto"/>
          <w:lang w:eastAsia="ru-RU"/>
        </w:rPr>
        <w:t>3. Руководство пользователя CRM</w:t>
      </w:r>
      <w:bookmarkEnd w:id="6"/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«Заявки»</w:t>
      </w:r>
    </w:p>
    <w:p w:rsidR="00BB4120" w:rsidRPr="00AC0CE5" w:rsidRDefault="00BB4120" w:rsidP="00BB412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и маршрутизация заявок между локациями, отделами, подразделениями;</w:t>
      </w:r>
    </w:p>
    <w:p w:rsidR="00BB4120" w:rsidRPr="00AC0CE5" w:rsidRDefault="00BB4120" w:rsidP="00BB412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сроков исполнения и статусов (ожидает, в работе, завершено);</w:t>
      </w:r>
    </w:p>
    <w:p w:rsidR="00BB4120" w:rsidRPr="00AC0CE5" w:rsidRDefault="00BB4120" w:rsidP="00BB412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оцифрованная передача данных между отделами (поставки, продажи, диагностика, криминалистика);</w:t>
      </w:r>
    </w:p>
    <w:p w:rsidR="00BB4120" w:rsidRPr="00AC0CE5" w:rsidRDefault="00BB4120" w:rsidP="00BB412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отчётности по обработке заявок.</w:t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095349"/>
            <wp:effectExtent l="0" t="0" r="3175" b="0"/>
            <wp:docPr id="1" name="Рисунок 1" descr="C:\Users\s.mosinyan\AppData\Local\Microsoft\Windows\INetCache\Content.MSO\96A772C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mosinyan\AppData\Local\Microsoft\Windows\INetCache\Content.MSO\96A772CF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3067111"/>
            <wp:effectExtent l="0" t="0" r="3175" b="0"/>
            <wp:docPr id="2" name="Рисунок 2" descr="C:\Users\s.mosinyan\AppData\Local\Microsoft\Windows\INetCache\Content.MSO\582E94B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.mosinyan\AppData\Local\Microsoft\Windows\INetCache\Content.MSO\582E94B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«Звонки»</w:t>
      </w:r>
    </w:p>
    <w:p w:rsidR="00BB4120" w:rsidRPr="00AC0CE5" w:rsidRDefault="00BB4120" w:rsidP="00BB412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интеграция с телефонией: запись звонков, отображение истории;</w:t>
      </w:r>
    </w:p>
    <w:p w:rsidR="00BB4120" w:rsidRPr="00AC0CE5" w:rsidRDefault="00BB4120" w:rsidP="00BB412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фиксация источника входящего звонка;</w:t>
      </w:r>
    </w:p>
    <w:p w:rsidR="00BB4120" w:rsidRPr="00AC0CE5" w:rsidRDefault="00BB4120" w:rsidP="00BB412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исходящая телефония;</w:t>
      </w:r>
    </w:p>
    <w:p w:rsidR="00BB4120" w:rsidRPr="00AC0CE5" w:rsidRDefault="00BB4120" w:rsidP="00BB412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быстрый доступ к информации о клиенте;</w:t>
      </w:r>
    </w:p>
    <w:p w:rsidR="00BB4120" w:rsidRPr="00AC0CE5" w:rsidRDefault="00BB4120" w:rsidP="00BB412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автоматический учёт звонков в карточке клиента;</w:t>
      </w:r>
    </w:p>
    <w:p w:rsidR="00BB4120" w:rsidRPr="00AC0CE5" w:rsidRDefault="00BB4120" w:rsidP="00BB412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эффективности телефонных продаж.</w:t>
      </w:r>
    </w:p>
    <w:p w:rsidR="00A675B2" w:rsidRPr="00AC0CE5" w:rsidRDefault="00A675B2" w:rsidP="00A675B2">
      <w:pPr>
        <w:shd w:val="clear" w:color="auto" w:fill="FFFFFF"/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331504"/>
            <wp:effectExtent l="0" t="0" r="3175" b="2540"/>
            <wp:docPr id="3" name="Рисунок 3" descr="C:\Users\s.mosinyan\AppData\Local\Microsoft\Windows\INetCache\Content.MSO\BEE29D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.mosinyan\AppData\Local\Microsoft\Windows\INetCache\Content.MSO\BEE29D8B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B2" w:rsidRPr="00AC0CE5" w:rsidRDefault="00A675B2" w:rsidP="00A675B2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2023659"/>
            <wp:effectExtent l="0" t="0" r="3175" b="0"/>
            <wp:docPr id="4" name="Рисунок 4" descr="C:\Users\s.mosinyan\AppData\Local\Microsoft\Windows\INetCache\Content.MSO\67B95AD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.mosinyan\AppData\Local\Microsoft\Windows\INetCache\Content.MSO\67B95AD1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Инструмент «Календарь»</w:t>
      </w:r>
    </w:p>
    <w:p w:rsidR="00BB4120" w:rsidRPr="00AC0CE5" w:rsidRDefault="00BB4120" w:rsidP="00BB412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планирование встреч, звонков, мероприятий;</w:t>
      </w:r>
    </w:p>
    <w:p w:rsidR="00BB4120" w:rsidRPr="00AC0CE5" w:rsidRDefault="00BB4120" w:rsidP="00BB412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напоминания и уведомления о предстоящих событиях;</w:t>
      </w:r>
    </w:p>
    <w:p w:rsidR="00BB4120" w:rsidRPr="00AC0CE5" w:rsidRDefault="00BB4120" w:rsidP="00BB412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переназначения событий;</w:t>
      </w:r>
    </w:p>
    <w:p w:rsidR="00BB4120" w:rsidRPr="00AC0CE5" w:rsidRDefault="00BB4120" w:rsidP="00BB412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визуализация загрузки менеджеров и подразделений.</w:t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2968472"/>
            <wp:effectExtent l="0" t="0" r="3175" b="3810"/>
            <wp:docPr id="5" name="Рисунок 5" descr="C:\Users\s.mosinyan\AppData\Local\Microsoft\Windows\INetCache\Content.MSO\BAD1760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.mosinyan\AppData\Local\Microsoft\Windows\INetCache\Content.MSO\BAD17607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«Клиенты»</w:t>
      </w:r>
    </w:p>
    <w:p w:rsidR="00BB4120" w:rsidRPr="00AC0CE5" w:rsidRDefault="00BB4120" w:rsidP="00BB412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ведение единой базы клиентов с историей взаимодействий;</w:t>
      </w:r>
    </w:p>
    <w:p w:rsidR="00BB4120" w:rsidRPr="00AC0CE5" w:rsidRDefault="00BB4120" w:rsidP="00BB412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жизненный цикл клиента в CRM: заявки, события, сделки, интересы,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лиды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B4120" w:rsidRPr="00AC0CE5" w:rsidRDefault="00BB4120" w:rsidP="00BB412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тегирование и фильтрация по параметрам (статус, тип ТС, город, салон, количество сделок, оценки, интересы);</w:t>
      </w:r>
    </w:p>
    <w:p w:rsidR="00BB4120" w:rsidRPr="00AC0CE5" w:rsidRDefault="00BB4120" w:rsidP="00BB412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быстрый поиск по базе, импорт/экспорт данных;</w:t>
      </w:r>
    </w:p>
    <w:p w:rsidR="00BB4120" w:rsidRPr="00AC0CE5" w:rsidRDefault="00BB4120" w:rsidP="00BB412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настройка прав доступа к информации о клиентах.</w:t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3321060"/>
            <wp:effectExtent l="0" t="0" r="3175" b="0"/>
            <wp:docPr id="6" name="Рисунок 6" descr="C:\Users\s.mosinyan\AppData\Local\Microsoft\Windows\INetCache\Content.MSO\D52D4A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.mosinyan\AppData\Local\Microsoft\Windows\INetCache\Content.MSO\D52D4AD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479657"/>
            <wp:effectExtent l="0" t="0" r="3175" b="6985"/>
            <wp:docPr id="7" name="Рисунок 7" descr="C:\Users\s.mosinyan\AppData\Local\Microsoft\Windows\INetCache\Content.MSO\A10DF84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.mosinyan\AppData\Local\Microsoft\Windows\INetCache\Content.MSO\A10DF843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«Контроль качества»</w:t>
      </w:r>
    </w:p>
    <w:p w:rsidR="00BB4120" w:rsidRPr="00AC0CE5" w:rsidRDefault="00BB4120" w:rsidP="00BB412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мониторинга соответствия бизнес</w:t>
      </w: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noBreakHyphen/>
        <w:t>процессов установленным стандартам;</w:t>
      </w:r>
    </w:p>
    <w:p w:rsidR="00BB4120" w:rsidRPr="00AC0CE5" w:rsidRDefault="00BB4120" w:rsidP="00BB412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учет и обработка претензий клиентов;</w:t>
      </w:r>
    </w:p>
    <w:p w:rsidR="00BB4120" w:rsidRPr="00AC0CE5" w:rsidRDefault="00BB4120" w:rsidP="00BB412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стандартизированные списки проверок для бизнес-процессов холдинга</w:t>
      </w:r>
    </w:p>
    <w:p w:rsidR="00BB4120" w:rsidRPr="00AC0CE5" w:rsidRDefault="00BB4120" w:rsidP="00BB412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телефонных коммуникаций для повышения эффективности работы.</w:t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3088387"/>
            <wp:effectExtent l="0" t="0" r="3175" b="0"/>
            <wp:docPr id="8" name="Рисунок 8" descr="C:\Users\s.mosinyan\AppData\Local\Microsoft\Windows\INetCache\Content.MSO\AB325E4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.mosinyan\AppData\Local\Microsoft\Windows\INetCache\Content.MSO\AB325E49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«Корпоративный портал»</w:t>
      </w:r>
    </w:p>
    <w:p w:rsidR="00BB4120" w:rsidRPr="00AC0CE5" w:rsidRDefault="00BB4120" w:rsidP="00BB412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база сотрудников;</w:t>
      </w:r>
    </w:p>
    <w:p w:rsidR="00BB4120" w:rsidRPr="00AC0CE5" w:rsidRDefault="00BB4120" w:rsidP="00BB412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контактная информация.</w:t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2897877"/>
            <wp:effectExtent l="0" t="0" r="3175" b="0"/>
            <wp:docPr id="9" name="Рисунок 9" descr="C:\Users\s.mosinyan\AppData\Local\Microsoft\Windows\INetCache\Content.MSO\4D33E03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.mosinyan\AppData\Local\Microsoft\Windows\INetCache\Content.MSO\4D33E03F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Инструмент «Криминалистика»</w:t>
      </w:r>
    </w:p>
    <w:p w:rsidR="00BB4120" w:rsidRPr="00AC0CE5" w:rsidRDefault="00BB4120" w:rsidP="00BB41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оцифрованные регламенты криминалиста;</w:t>
      </w:r>
    </w:p>
    <w:p w:rsidR="00BB4120" w:rsidRPr="00AC0CE5" w:rsidRDefault="00BB4120" w:rsidP="00BB41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автоматический “светофор” криминалистических чек-листов;</w:t>
      </w:r>
    </w:p>
    <w:p w:rsidR="00BB4120" w:rsidRPr="00AC0CE5" w:rsidRDefault="00BB4120" w:rsidP="00BB41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автоматические комплексные проверки транспортных средств, физических и юридических лиц: проверка истории регистрации ТС в Госавтоинспекции по VIN, нахождение ТС в лизинге, проверка ТС на участие в ДТП, проверка нахождения ТС в розыске по VIN, нахождение ТС в залоге ФНП, проверка ограничений ТС на регистрацию по VIN, проверка исполнительных производств по ИНН физ. лица, проверка сведений о банкротстве физического лица, проверка паспорта РФ в базе недействительных паспортов, проверка исполнительных производств по ИНН юр. лица, проверка сведений о банкротстве юридического лица. проверка штрафов в Госавтоинспекции, проверка ЭПТС, проверка арбитражных дел:</w:t>
      </w:r>
    </w:p>
    <w:p w:rsidR="00BB4120" w:rsidRPr="00AC0CE5" w:rsidRDefault="00BB4120" w:rsidP="00BB41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проверка АМТС, общая оценка (риски и рекомендации по устранению);</w:t>
      </w:r>
    </w:p>
    <w:p w:rsidR="00BB4120" w:rsidRPr="00AC0CE5" w:rsidRDefault="00BB4120" w:rsidP="00BB41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аналитики, контроль за исполнением;</w:t>
      </w:r>
    </w:p>
    <w:p w:rsidR="00BB4120" w:rsidRPr="00AC0CE5" w:rsidRDefault="00BB4120" w:rsidP="00BB41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черные списки.</w:t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158788"/>
            <wp:effectExtent l="0" t="0" r="3175" b="3810"/>
            <wp:docPr id="10" name="Рисунок 10" descr="C:\Users\s.mosinyan\AppData\Local\Microsoft\Windows\INetCache\Content.MSO\52B713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.mosinyan\AppData\Local\Microsoft\Windows\INetCache\Content.MSO\52B713A5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296303"/>
            <wp:effectExtent l="0" t="0" r="3175" b="0"/>
            <wp:docPr id="11" name="Рисунок 11" descr="C:\Users\s.mosinyan\AppData\Local\Microsoft\Windows\INetCache\Content.MSO\851CA9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.mosinyan\AppData\Local\Microsoft\Windows\INetCache\Content.MSO\851CA9FB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3328023"/>
            <wp:effectExtent l="0" t="0" r="3175" b="6350"/>
            <wp:docPr id="12" name="Рисунок 12" descr="C:\Users\s.mosinyan\AppData\Local\Microsoft\Windows\INetCache\Content.MSO\E903D0C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.mosinyan\AppData\Local\Microsoft\Windows\INetCache\Content.MSO\E903D0C1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Инструмент «Наработки»</w:t>
      </w:r>
    </w:p>
    <w:p w:rsidR="00BB4120" w:rsidRPr="00AC0CE5" w:rsidRDefault="00BB4120" w:rsidP="00BB41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регистрация входящего ТС в системе (оценка ТС);</w:t>
      </w:r>
    </w:p>
    <w:p w:rsidR="00BB4120" w:rsidRPr="00AC0CE5" w:rsidRDefault="00BB4120" w:rsidP="00BB41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автоматическое распознавание документов (ПТС, СТС, ЭПТС)</w:t>
      </w:r>
    </w:p>
    <w:p w:rsidR="00BB4120" w:rsidRPr="00AC0CE5" w:rsidRDefault="00BB4120" w:rsidP="00BB41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первичный осмотр и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фотофиксация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;</w:t>
      </w:r>
    </w:p>
    <w:p w:rsidR="00BB4120" w:rsidRPr="00AC0CE5" w:rsidRDefault="00BB4120" w:rsidP="00BB41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проверка юридической чистоты ТС (криминалистика);</w:t>
      </w:r>
    </w:p>
    <w:p w:rsidR="00BB4120" w:rsidRPr="00AC0CE5" w:rsidRDefault="00BB4120" w:rsidP="00BB41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проверка технического состояния ТС (диагностика);</w:t>
      </w:r>
    </w:p>
    <w:p w:rsidR="00BB4120" w:rsidRPr="00AC0CE5" w:rsidRDefault="00BB4120" w:rsidP="00BB41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формирование предварительной оценки и согласование с клиентом; </w:t>
      </w:r>
    </w:p>
    <w:p w:rsidR="00BB4120" w:rsidRPr="00AC0CE5" w:rsidRDefault="00BB4120" w:rsidP="00BB41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создание сделки поставки (выкуп/комиссия);</w:t>
      </w:r>
    </w:p>
    <w:p w:rsidR="00BB4120" w:rsidRPr="00AC0CE5" w:rsidRDefault="00BB4120" w:rsidP="00BB4120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хронология регистрации транспортного средства в CRM;</w:t>
      </w:r>
    </w:p>
    <w:p w:rsidR="00BB4120" w:rsidRPr="00AC0CE5" w:rsidRDefault="00BB4120" w:rsidP="00BB41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логирование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изменений ТС в CRM.</w:t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296303"/>
            <wp:effectExtent l="0" t="0" r="3175" b="0"/>
            <wp:docPr id="13" name="Рисунок 13" descr="C:\Users\s.mosinyan\AppData\Local\Microsoft\Windows\INetCache\Content.MSO\33DB917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.mosinyan\AppData\Local\Microsoft\Windows\INetCache\Content.MSO\33DB9177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3296303"/>
            <wp:effectExtent l="0" t="0" r="3175" b="0"/>
            <wp:docPr id="14" name="Рисунок 14" descr="C:\Users\s.mosinyan\AppData\Local\Microsoft\Windows\INetCache\Content.MSO\A75B319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.mosinyan\AppData\Local\Microsoft\Windows\INetCache\Content.MSO\A75B319D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«Отчеты»</w:t>
      </w:r>
    </w:p>
    <w:p w:rsidR="00BB4120" w:rsidRPr="00AC0CE5" w:rsidRDefault="00AB5DC2" w:rsidP="00BB412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0" w:history="1">
        <w:r w:rsidR="00BB4120" w:rsidRPr="00AC0CE5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Отчет по поставкам</w:t>
        </w:r>
      </w:hyperlink>
    </w:p>
    <w:p w:rsidR="00BB4120" w:rsidRPr="00AC0CE5" w:rsidRDefault="00AB5DC2" w:rsidP="00BB412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1" w:history="1">
        <w:r w:rsidR="00BB4120" w:rsidRPr="00AC0CE5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Отчет по продажам</w:t>
        </w:r>
      </w:hyperlink>
    </w:p>
    <w:p w:rsidR="00BB4120" w:rsidRPr="00AC0CE5" w:rsidRDefault="00AB5DC2" w:rsidP="00BB412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2" w:history="1">
        <w:r w:rsidR="00BB4120" w:rsidRPr="00AC0CE5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GROI</w:t>
        </w:r>
      </w:hyperlink>
    </w:p>
    <w:p w:rsidR="00BB4120" w:rsidRPr="00AC0CE5" w:rsidRDefault="00AB5DC2" w:rsidP="00BB412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3" w:history="1">
        <w:r w:rsidR="00BB4120" w:rsidRPr="00AC0CE5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Сводные отчеты</w:t>
        </w:r>
      </w:hyperlink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063630"/>
            <wp:effectExtent l="0" t="0" r="3175" b="3810"/>
            <wp:docPr id="15" name="Рисунок 15" descr="C:\Users\s.mosinyan\AppData\Local\Microsoft\Windows\INetCache\Content.MSO\367992B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.mosinyan\AppData\Local\Microsoft\Windows\INetCache\Content.MSO\367992B3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3063630"/>
            <wp:effectExtent l="0" t="0" r="3175" b="3810"/>
            <wp:docPr id="17" name="Рисунок 17" descr="C:\Users\s.mosinyan\AppData\Local\Microsoft\Windows\INetCache\Content.MSO\F67169A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s.mosinyan\AppData\Local\Microsoft\Windows\INetCache\Content.MSO\F67169AF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«Пользователи»</w:t>
      </w:r>
    </w:p>
    <w:p w:rsidR="00A675B2" w:rsidRPr="00AC0CE5" w:rsidRDefault="00A675B2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4120" w:rsidRPr="00AC0CE5" w:rsidRDefault="00BB4120" w:rsidP="00BB412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управление п</w:t>
      </w:r>
      <w:hyperlink r:id="rId26" w:history="1">
        <w:r w:rsidRPr="00AC0CE5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ользователями CRM (ролевая модель);</w:t>
        </w:r>
      </w:hyperlink>
    </w:p>
    <w:p w:rsidR="00BB4120" w:rsidRPr="00AC0CE5" w:rsidRDefault="00BB4120" w:rsidP="00BB412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</w:t>
      </w:r>
      <w:hyperlink r:id="rId27" w:history="1">
        <w:r w:rsidRPr="00AC0CE5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ператоры чатов (интеграция с инструментом «БАЧАТА»)</w:t>
        </w:r>
      </w:hyperlink>
    </w:p>
    <w:p w:rsidR="00BB4120" w:rsidRPr="00AC0CE5" w:rsidRDefault="00BB4120" w:rsidP="00BB4120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</w:t>
      </w:r>
      <w:hyperlink r:id="rId28" w:history="1">
        <w:r w:rsidRPr="00AC0CE5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shd w:val="clear" w:color="auto" w:fill="FFFFFF"/>
            <w:lang w:eastAsia="ru-RU"/>
          </w:rPr>
          <w:t>артнеры (возможность использования ограниченного функционала CRM для внешний пользователей)</w:t>
        </w:r>
      </w:hyperlink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063630"/>
            <wp:effectExtent l="0" t="0" r="3175" b="3810"/>
            <wp:docPr id="18" name="Рисунок 18" descr="C:\Users\s.mosinyan\AppData\Local\Microsoft\Windows\INetCache\Content.MSO\4A3B0E9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.mosinyan\AppData\Local\Microsoft\Windows\INetCache\Content.MSO\4A3B0E95.t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2436011"/>
            <wp:effectExtent l="0" t="0" r="3175" b="2540"/>
            <wp:docPr id="19" name="Рисунок 19" descr="C:\Users\s.mosinyan\AppData\Local\Microsoft\Windows\INetCache\Content.MSO\CDEB92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.mosinyan\AppData\Local\Microsoft\Windows\INetCache\Content.MSO\CDEB926B.t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Инструмент «Рынок»</w:t>
      </w:r>
    </w:p>
    <w:p w:rsidR="00BB4120" w:rsidRPr="00AC0CE5" w:rsidRDefault="00BB4120" w:rsidP="00BB412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оперативная оценка рыночной стоимости ТС;</w:t>
      </w:r>
    </w:p>
    <w:p w:rsidR="00BB4120" w:rsidRPr="00AC0CE5" w:rsidRDefault="00BB4120" w:rsidP="00BB412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конкурентоспособность предложений клиенту на основе автоматического сбора и анализа объявлений о продаже похожих авто, или по заданным параметрам;</w:t>
      </w:r>
    </w:p>
    <w:p w:rsidR="00BB4120" w:rsidRPr="00AC0CE5" w:rsidRDefault="00BB4120" w:rsidP="00BB412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визуализация метрик, аналитика, выявление отклонений;</w:t>
      </w:r>
    </w:p>
    <w:p w:rsidR="00BB4120" w:rsidRPr="00AC0CE5" w:rsidRDefault="00BB4120" w:rsidP="00BB412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формирование рекомендаций по ценообразованию;</w:t>
      </w:r>
    </w:p>
    <w:p w:rsidR="00BB4120" w:rsidRPr="00AC0CE5" w:rsidRDefault="00BB4120" w:rsidP="00BB412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отчетность и мониторинг конкурентной цены.</w:t>
      </w:r>
    </w:p>
    <w:p w:rsidR="00A675B2" w:rsidRPr="00AC0CE5" w:rsidRDefault="00A675B2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4588115"/>
            <wp:effectExtent l="0" t="0" r="3175" b="3175"/>
            <wp:docPr id="20" name="Рисунок 20" descr="C:\Users\s.mosinyan\AppData\Local\Microsoft\Windows\INetCache\Content.MSO\3DA382B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s.mosinyan\AppData\Local\Microsoft\Windows\INetCache\Content.MSO\3DA382B1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2A0" w:rsidRPr="00AC0CE5" w:rsidRDefault="005C62A0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2538711"/>
            <wp:effectExtent l="0" t="0" r="3175" b="0"/>
            <wp:docPr id="21" name="Рисунок 21" descr="C:\Users\s.mosinyan\AppData\Local\Microsoft\Windows\INetCache\Content.MSO\39CE8A8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s.mosinyan\AppData\Local\Microsoft\Windows\INetCache\Content.MSO\39CE8A8D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2A0" w:rsidRPr="00AC0CE5" w:rsidRDefault="005C62A0" w:rsidP="00A675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328023"/>
            <wp:effectExtent l="0" t="0" r="3175" b="6350"/>
            <wp:docPr id="22" name="Рисунок 22" descr="C:\Users\s.mosinyan\AppData\Local\Microsoft\Windows\INetCache\Content.MSO\5D15892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.mosinyan\AppData\Local\Microsoft\Windows\INetCache\Content.MSO\5D158923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Раздел «Сделки»</w:t>
      </w:r>
    </w:p>
    <w:p w:rsidR="00BB4120" w:rsidRPr="00AC0CE5" w:rsidRDefault="00BB4120" w:rsidP="00BB412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создание, учет, контроль и анализ сделок поставок/продаж</w:t>
      </w:r>
    </w:p>
    <w:p w:rsidR="00BB4120" w:rsidRPr="00AC0CE5" w:rsidRDefault="00BB4120" w:rsidP="00BB412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отслеживание этапов сделок поставок/продаж</w:t>
      </w:r>
    </w:p>
    <w:p w:rsidR="00BB4120" w:rsidRPr="00AC0CE5" w:rsidRDefault="00BB4120" w:rsidP="00BB4120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учет финансовых условий продажи и документооборот; </w:t>
      </w:r>
    </w:p>
    <w:p w:rsidR="00BB4120" w:rsidRPr="00AC0CE5" w:rsidRDefault="00BB4120" w:rsidP="00BB412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интеграция с 1С (оформление сделок);</w:t>
      </w:r>
    </w:p>
    <w:p w:rsidR="00BB4120" w:rsidRPr="00AC0CE5" w:rsidRDefault="00BB4120" w:rsidP="00BB412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аналитика условий поставок/продаж, аналитика;</w:t>
      </w:r>
    </w:p>
    <w:p w:rsidR="00BB4120" w:rsidRPr="00AC0CE5" w:rsidRDefault="00BB4120" w:rsidP="00BB412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кроссфункциональность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продаж/поставок (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trade-in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trade-up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).</w:t>
      </w:r>
    </w:p>
    <w:p w:rsidR="005C62A0" w:rsidRPr="00AC0CE5" w:rsidRDefault="005C62A0" w:rsidP="005C62A0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Инструмент «Склад»</w:t>
      </w:r>
    </w:p>
    <w:p w:rsidR="00BB4120" w:rsidRPr="00AC0CE5" w:rsidRDefault="00BB4120" w:rsidP="00BB4120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учет ТС (создание карточки каждого, фиксация текущего статуса, перемещение между локациями, подготовка, вывод в рекламу, условия продажи, условия поставки);</w:t>
      </w:r>
    </w:p>
    <w:p w:rsidR="00BB4120" w:rsidRPr="00AC0CE5" w:rsidRDefault="00BB4120" w:rsidP="00BB4120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со складом (переоценка, состояние);</w:t>
      </w:r>
    </w:p>
    <w:p w:rsidR="00BB4120" w:rsidRPr="00AC0CE5" w:rsidRDefault="00BB4120" w:rsidP="00BB4120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интеграция с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КарКопи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(публикация ТС на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классифайды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: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Авито.ру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Авто.ру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Дром.ру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);</w:t>
      </w:r>
    </w:p>
    <w:p w:rsidR="00BB4120" w:rsidRPr="00AC0CE5" w:rsidRDefault="00BB4120" w:rsidP="00BB4120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аналитика склада (количество дней на складе, отклонение цены от рынка, количество переоценок), отчеты.</w:t>
      </w:r>
    </w:p>
    <w:p w:rsidR="005C62A0" w:rsidRPr="00AC0CE5" w:rsidRDefault="005C62A0" w:rsidP="005C62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3462057"/>
            <wp:effectExtent l="0" t="0" r="3175" b="5080"/>
            <wp:docPr id="24" name="Рисунок 24" descr="C:\Users\s.mosinyan\AppData\Local\Microsoft\Windows\INetCache\Content.MSO\FB170F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s.mosinyan\AppData\Local\Microsoft\Windows\INetCache\Content.MSO\FB170F1F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2A0" w:rsidRPr="00AC0CE5" w:rsidRDefault="005C62A0" w:rsidP="005C62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052992"/>
            <wp:effectExtent l="0" t="0" r="3175" b="0"/>
            <wp:docPr id="25" name="Рисунок 25" descr="C:\Users\s.mosinyan\AppData\Local\Microsoft\Windows\INetCache\Content.MSO\238985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s.mosinyan\AppData\Local\Microsoft\Windows\INetCache\Content.MSO\23898585.t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Инструмент «События»</w:t>
      </w:r>
    </w:p>
    <w:p w:rsidR="00BB4120" w:rsidRPr="00AC0CE5" w:rsidRDefault="00BB4120" w:rsidP="00C45C6A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аналитика событий по типам: входящий звонок, визит, планируемый звонок, планируемый визит, исходящий звонок, расчет, аудит, событие по ТС, напоминание, онлайн-чат и пр.);</w:t>
      </w:r>
    </w:p>
    <w:p w:rsidR="00BB4120" w:rsidRPr="00AC0CE5" w:rsidRDefault="00BB4120" w:rsidP="00BB4120">
      <w:pPr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 эффективности менеджера;</w:t>
      </w:r>
    </w:p>
    <w:p w:rsidR="00BB4120" w:rsidRPr="00AC0CE5" w:rsidRDefault="00BB4120" w:rsidP="00BB4120">
      <w:pPr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отчеты и аналитика.</w:t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Инструмент «Трансферы»</w:t>
      </w:r>
    </w:p>
    <w:p w:rsidR="00BB4120" w:rsidRPr="00AC0CE5" w:rsidRDefault="00BB4120" w:rsidP="00BB412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создание и учет заявок на трансфер;</w:t>
      </w:r>
    </w:p>
    <w:p w:rsidR="00BB4120" w:rsidRPr="00AC0CE5" w:rsidRDefault="00BB4120" w:rsidP="00C45C6A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планирование маршрутов и ресурсов;</w:t>
      </w:r>
    </w:p>
    <w:p w:rsidR="00BB4120" w:rsidRPr="00AC0CE5" w:rsidRDefault="00BB4120" w:rsidP="00BB412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контроль статусов и этапов перемещения;</w:t>
      </w:r>
    </w:p>
    <w:p w:rsidR="00BB4120" w:rsidRPr="00AC0CE5" w:rsidRDefault="00BB4120" w:rsidP="00BB412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учет затрат и фиксация документов;</w:t>
      </w:r>
    </w:p>
    <w:p w:rsidR="00BB4120" w:rsidRPr="00AC0CE5" w:rsidRDefault="00BB4120" w:rsidP="00BB4120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история перемещений ТС</w:t>
      </w: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5C62A0" w:rsidRPr="00AC0CE5" w:rsidRDefault="005C62A0" w:rsidP="005C62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40425" cy="3462057"/>
            <wp:effectExtent l="0" t="0" r="3175" b="5080"/>
            <wp:docPr id="26" name="Рисунок 26" descr="C:\Users\s.mosinyan\AppData\Local\Microsoft\Windows\INetCache\Content.MSO\9F656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s.mosinyan\AppData\Local\Microsoft\Windows\INetCache\Content.MSO\9F656DB.t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2A0" w:rsidRPr="00AC0CE5" w:rsidRDefault="005C62A0" w:rsidP="005C62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CE5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419700"/>
            <wp:effectExtent l="0" t="0" r="3175" b="9525"/>
            <wp:docPr id="27" name="Рисунок 27" descr="C:\Users\s.mosinyan\AppData\Local\Microsoft\Windows\INetCache\Content.MSO\C7D770A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s.mosinyan\AppData\Local\Microsoft\Windows\INetCache\Content.MSO\C7D770A1.t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Раздел «Управление»</w:t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Раздел «Управление» предназначен для полного администрирования CRM</w:t>
      </w: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noBreakHyphen/>
        <w:t>системы: создания городов, локаций, управления пользователями, контроля доступа и мониторинга работы системы.</w:t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рамках раздела создаются и редактируются учётные записи сотрудников, назначаются роли и права доступа (например, администратор CRM, аналитик, эксперт-оценщик, менеджер по продажам, маркетолог, оформитель и пр.). Предусмотрена возможность активации и деактивации аккаунтов. Контролируются действия в рамках записей — просмотр, редактирование, удаление, экспорт. </w:t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Мониторинг и аудит обеспечивают просмотр журнала действий пользователей — кто, когда и какие изменения внес в инструменты CRM. Отслеживается активность сотрудников: время входа, длительность сессий, выполненные операции. </w:t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Также настраиваются уведомления и оповещения: создаются шаблоны SMS-визиток и прочие SMS для разных событий, синхронизируются каналы онлайн-чатов (интеграция с сервисом «</w:t>
      </w:r>
      <w:proofErr w:type="spellStart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Бачата</w:t>
      </w:r>
      <w:proofErr w:type="spellEnd"/>
      <w:r w:rsidRPr="00AC0CE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»).</w:t>
      </w:r>
    </w:p>
    <w:p w:rsidR="00BB4120" w:rsidRPr="00AC0CE5" w:rsidRDefault="00BB4120" w:rsidP="00BB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4629" w:rsidRPr="00AC0CE5" w:rsidRDefault="00AB5DC2">
      <w:pPr>
        <w:rPr>
          <w:rFonts w:ascii="Times New Roman" w:hAnsi="Times New Roman" w:cs="Times New Roman"/>
          <w:sz w:val="26"/>
          <w:szCs w:val="26"/>
        </w:rPr>
      </w:pPr>
    </w:p>
    <w:sectPr w:rsidR="00784629" w:rsidRPr="00AC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36FF"/>
    <w:multiLevelType w:val="multilevel"/>
    <w:tmpl w:val="0B58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0157A"/>
    <w:multiLevelType w:val="multilevel"/>
    <w:tmpl w:val="5CD6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83F8D"/>
    <w:multiLevelType w:val="multilevel"/>
    <w:tmpl w:val="7B5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85DE3"/>
    <w:multiLevelType w:val="multilevel"/>
    <w:tmpl w:val="143E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05925"/>
    <w:multiLevelType w:val="multilevel"/>
    <w:tmpl w:val="655C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016E2"/>
    <w:multiLevelType w:val="multilevel"/>
    <w:tmpl w:val="380E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45244"/>
    <w:multiLevelType w:val="multilevel"/>
    <w:tmpl w:val="69CE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D5DEA"/>
    <w:multiLevelType w:val="multilevel"/>
    <w:tmpl w:val="57B4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70B00"/>
    <w:multiLevelType w:val="multilevel"/>
    <w:tmpl w:val="3EE0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535D9"/>
    <w:multiLevelType w:val="multilevel"/>
    <w:tmpl w:val="1E22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3228B"/>
    <w:multiLevelType w:val="multilevel"/>
    <w:tmpl w:val="E746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64466D"/>
    <w:multiLevelType w:val="multilevel"/>
    <w:tmpl w:val="110A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46251"/>
    <w:multiLevelType w:val="multilevel"/>
    <w:tmpl w:val="F9D0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477DE"/>
    <w:multiLevelType w:val="multilevel"/>
    <w:tmpl w:val="C39C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1B756A"/>
    <w:multiLevelType w:val="multilevel"/>
    <w:tmpl w:val="7C64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4179A0"/>
    <w:multiLevelType w:val="multilevel"/>
    <w:tmpl w:val="8ABC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5F56FA"/>
    <w:multiLevelType w:val="multilevel"/>
    <w:tmpl w:val="E3DC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9F6925"/>
    <w:multiLevelType w:val="multilevel"/>
    <w:tmpl w:val="18A8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1B065E"/>
    <w:multiLevelType w:val="multilevel"/>
    <w:tmpl w:val="E300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802932"/>
    <w:multiLevelType w:val="multilevel"/>
    <w:tmpl w:val="2728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52CCB"/>
    <w:multiLevelType w:val="multilevel"/>
    <w:tmpl w:val="308C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454B40"/>
    <w:multiLevelType w:val="multilevel"/>
    <w:tmpl w:val="13C2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1"/>
  </w:num>
  <w:num w:numId="3">
    <w:abstractNumId w:val="16"/>
  </w:num>
  <w:num w:numId="4">
    <w:abstractNumId w:val="9"/>
  </w:num>
  <w:num w:numId="5">
    <w:abstractNumId w:val="1"/>
  </w:num>
  <w:num w:numId="6">
    <w:abstractNumId w:val="13"/>
  </w:num>
  <w:num w:numId="7">
    <w:abstractNumId w:val="5"/>
  </w:num>
  <w:num w:numId="8">
    <w:abstractNumId w:val="20"/>
  </w:num>
  <w:num w:numId="9">
    <w:abstractNumId w:val="6"/>
  </w:num>
  <w:num w:numId="10">
    <w:abstractNumId w:val="8"/>
  </w:num>
  <w:num w:numId="11">
    <w:abstractNumId w:val="2"/>
  </w:num>
  <w:num w:numId="12">
    <w:abstractNumId w:val="18"/>
  </w:num>
  <w:num w:numId="13">
    <w:abstractNumId w:val="3"/>
  </w:num>
  <w:num w:numId="14">
    <w:abstractNumId w:val="10"/>
  </w:num>
  <w:num w:numId="15">
    <w:abstractNumId w:val="12"/>
  </w:num>
  <w:num w:numId="16">
    <w:abstractNumId w:val="19"/>
  </w:num>
  <w:num w:numId="17">
    <w:abstractNumId w:val="15"/>
  </w:num>
  <w:num w:numId="18">
    <w:abstractNumId w:val="7"/>
  </w:num>
  <w:num w:numId="19">
    <w:abstractNumId w:val="0"/>
  </w:num>
  <w:num w:numId="20">
    <w:abstractNumId w:val="14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A"/>
    <w:rsid w:val="00421033"/>
    <w:rsid w:val="00446B12"/>
    <w:rsid w:val="005C62A0"/>
    <w:rsid w:val="006F6F65"/>
    <w:rsid w:val="00A254BD"/>
    <w:rsid w:val="00A675B2"/>
    <w:rsid w:val="00AB5DC2"/>
    <w:rsid w:val="00AC0CE5"/>
    <w:rsid w:val="00BB4120"/>
    <w:rsid w:val="00C45C6A"/>
    <w:rsid w:val="00E8085A"/>
    <w:rsid w:val="00F9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E963"/>
  <w15:chartTrackingRefBased/>
  <w15:docId w15:val="{26919576-E036-4F45-A32B-8BCC9CE1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10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1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B41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B41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41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41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4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41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210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210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TOC Heading"/>
    <w:basedOn w:val="1"/>
    <w:next w:val="a"/>
    <w:uiPriority w:val="39"/>
    <w:unhideWhenUsed/>
    <w:qFormat/>
    <w:rsid w:val="00446B1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46B1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46B1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s://crm.freshauto.ru/users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rm.freshauto.ru/deals_reports/sales/filter" TargetMode="External"/><Relationship Id="rId34" Type="http://schemas.openxmlformats.org/officeDocument/2006/relationships/image" Target="media/image22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https://crm.freshauto.ru/deals_reports/deliveries/filter" TargetMode="External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crm.freshauto.ru/reports/traffic" TargetMode="External"/><Relationship Id="rId28" Type="http://schemas.openxmlformats.org/officeDocument/2006/relationships/hyperlink" Target="https://crm.freshauto.ru/users/partners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crm.freshauto.ru/reports/groi" TargetMode="External"/><Relationship Id="rId27" Type="http://schemas.openxmlformats.org/officeDocument/2006/relationships/hyperlink" Target="https://crm.freshauto.ru/chat_operators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8EE14-1539-41EA-AEDB-DB149DD9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Сусанна Мосинян</dc:creator>
  <cp:keywords/>
  <dc:description/>
  <cp:lastModifiedBy>Сусанна Мосинян</cp:lastModifiedBy>
  <cp:revision>9</cp:revision>
  <dcterms:created xsi:type="dcterms:W3CDTF">2026-04-23T12:55:00Z</dcterms:created>
  <dcterms:modified xsi:type="dcterms:W3CDTF">2026-05-07T15:26:00Z</dcterms:modified>
</cp:coreProperties>
</file>